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E7" w:rsidRPr="000B6244" w:rsidRDefault="00510D47">
      <w:pPr>
        <w:pStyle w:val="Standard"/>
        <w:jc w:val="center"/>
        <w:rPr>
          <w:b/>
          <w:sz w:val="40"/>
          <w:szCs w:val="40"/>
        </w:rPr>
      </w:pPr>
      <w:r w:rsidRPr="000B6244">
        <w:rPr>
          <w:b/>
          <w:bCs/>
          <w:sz w:val="40"/>
          <w:szCs w:val="40"/>
        </w:rPr>
        <w:t>Konferencja</w:t>
      </w:r>
    </w:p>
    <w:p w:rsidR="00A04CE7" w:rsidRPr="000B6244" w:rsidRDefault="00510D47">
      <w:pPr>
        <w:pStyle w:val="Standard"/>
        <w:jc w:val="center"/>
        <w:rPr>
          <w:b/>
          <w:sz w:val="40"/>
          <w:szCs w:val="40"/>
        </w:rPr>
      </w:pPr>
      <w:r w:rsidRPr="000B6244">
        <w:rPr>
          <w:b/>
          <w:bCs/>
          <w:sz w:val="40"/>
          <w:szCs w:val="40"/>
        </w:rPr>
        <w:t>Oblicza codzienności małych miast</w:t>
      </w:r>
    </w:p>
    <w:p w:rsidR="00A04CE7" w:rsidRPr="000B6244" w:rsidRDefault="00A04CE7">
      <w:pPr>
        <w:pStyle w:val="Standard"/>
        <w:rPr>
          <w:b/>
          <w:bCs/>
        </w:rPr>
      </w:pPr>
    </w:p>
    <w:p w:rsidR="00A04CE7" w:rsidRPr="000B6244" w:rsidRDefault="00510D47">
      <w:pPr>
        <w:pStyle w:val="Standard"/>
        <w:rPr>
          <w:b/>
          <w:sz w:val="26"/>
          <w:szCs w:val="26"/>
        </w:rPr>
      </w:pPr>
      <w:r w:rsidRPr="000B6244">
        <w:rPr>
          <w:b/>
          <w:bCs/>
          <w:sz w:val="26"/>
          <w:szCs w:val="26"/>
        </w:rPr>
        <w:t>Organizatorzy: Miejsko Gminna Biblioteka Publiczna w Głogowie Małopolskim</w:t>
      </w:r>
    </w:p>
    <w:p w:rsidR="00A04CE7" w:rsidRPr="000B6244" w:rsidRDefault="00510D47">
      <w:pPr>
        <w:pStyle w:val="Standard"/>
        <w:ind w:left="1416"/>
        <w:rPr>
          <w:b/>
          <w:sz w:val="26"/>
          <w:szCs w:val="26"/>
        </w:rPr>
      </w:pPr>
      <w:r w:rsidRPr="000B6244">
        <w:rPr>
          <w:b/>
          <w:sz w:val="26"/>
          <w:szCs w:val="26"/>
        </w:rPr>
        <w:t xml:space="preserve">    </w:t>
      </w:r>
      <w:r w:rsidR="000B6244">
        <w:rPr>
          <w:b/>
          <w:sz w:val="26"/>
          <w:szCs w:val="26"/>
        </w:rPr>
        <w:t xml:space="preserve"> </w:t>
      </w:r>
      <w:r w:rsidRPr="000B6244">
        <w:rPr>
          <w:b/>
          <w:sz w:val="26"/>
          <w:szCs w:val="26"/>
        </w:rPr>
        <w:t>Stowarzysze</w:t>
      </w:r>
      <w:bookmarkStart w:id="0" w:name="_GoBack"/>
      <w:bookmarkEnd w:id="0"/>
      <w:r w:rsidRPr="000B6244">
        <w:rPr>
          <w:b/>
          <w:sz w:val="26"/>
          <w:szCs w:val="26"/>
        </w:rPr>
        <w:t>nie Collegium Suprasliense</w:t>
      </w:r>
    </w:p>
    <w:p w:rsidR="00A04CE7" w:rsidRPr="000B6244" w:rsidRDefault="00510D47">
      <w:pPr>
        <w:pStyle w:val="Standard"/>
        <w:ind w:left="708" w:firstLine="708"/>
        <w:rPr>
          <w:b/>
          <w:sz w:val="26"/>
          <w:szCs w:val="26"/>
        </w:rPr>
      </w:pPr>
      <w:r w:rsidRPr="000B6244">
        <w:rPr>
          <w:b/>
          <w:sz w:val="26"/>
          <w:szCs w:val="26"/>
        </w:rPr>
        <w:t xml:space="preserve">    </w:t>
      </w:r>
      <w:r w:rsidR="000B6244">
        <w:rPr>
          <w:b/>
          <w:sz w:val="26"/>
          <w:szCs w:val="26"/>
        </w:rPr>
        <w:t xml:space="preserve"> </w:t>
      </w:r>
      <w:r w:rsidRPr="000B6244">
        <w:rPr>
          <w:b/>
          <w:sz w:val="26"/>
          <w:szCs w:val="26"/>
        </w:rPr>
        <w:t>Stowarzyszenie „Lasowiacy”</w:t>
      </w:r>
    </w:p>
    <w:p w:rsidR="00A04CE7" w:rsidRPr="000B6244" w:rsidRDefault="00510D47">
      <w:pPr>
        <w:pStyle w:val="Standard"/>
        <w:ind w:left="708" w:firstLine="708"/>
        <w:rPr>
          <w:b/>
          <w:sz w:val="26"/>
          <w:szCs w:val="26"/>
        </w:rPr>
      </w:pPr>
      <w:r w:rsidRPr="000B6244">
        <w:rPr>
          <w:b/>
          <w:sz w:val="26"/>
          <w:szCs w:val="26"/>
        </w:rPr>
        <w:t xml:space="preserve">    </w:t>
      </w:r>
      <w:r w:rsidR="000B6244">
        <w:rPr>
          <w:b/>
          <w:sz w:val="26"/>
          <w:szCs w:val="26"/>
        </w:rPr>
        <w:t xml:space="preserve"> </w:t>
      </w:r>
      <w:r w:rsidRPr="000B6244">
        <w:rPr>
          <w:b/>
          <w:sz w:val="26"/>
          <w:szCs w:val="26"/>
        </w:rPr>
        <w:t>Zakład Socjologii Wiedzy i Edukacji Uniwersytetu w Białymstoku</w:t>
      </w:r>
    </w:p>
    <w:p w:rsidR="00A04CE7" w:rsidRPr="000B6244" w:rsidRDefault="00A04CE7">
      <w:pPr>
        <w:pStyle w:val="Standard"/>
        <w:rPr>
          <w:b/>
        </w:rPr>
      </w:pPr>
    </w:p>
    <w:p w:rsidR="00A04CE7" w:rsidRPr="000B6244" w:rsidRDefault="00510D47">
      <w:pPr>
        <w:pStyle w:val="Standard"/>
        <w:rPr>
          <w:b/>
          <w:sz w:val="25"/>
          <w:szCs w:val="25"/>
        </w:rPr>
      </w:pPr>
      <w:r w:rsidRPr="000B6244">
        <w:rPr>
          <w:b/>
          <w:sz w:val="25"/>
          <w:szCs w:val="25"/>
        </w:rPr>
        <w:t>13. 10. 2018 r., MGBP w Głogowie Małopolskim, ul. kard. Stefana Wyszyńskiego 12</w:t>
      </w:r>
    </w:p>
    <w:p w:rsidR="00A04CE7" w:rsidRPr="000B6244" w:rsidRDefault="00A04CE7">
      <w:pPr>
        <w:pStyle w:val="Standard"/>
        <w:rPr>
          <w:b/>
        </w:rPr>
      </w:pPr>
    </w:p>
    <w:p w:rsidR="00A04CE7" w:rsidRPr="000B6244" w:rsidRDefault="00510D47">
      <w:pPr>
        <w:pStyle w:val="Standard"/>
        <w:spacing w:after="120"/>
        <w:jc w:val="center"/>
        <w:rPr>
          <w:b/>
          <w:sz w:val="32"/>
          <w:szCs w:val="32"/>
        </w:rPr>
      </w:pPr>
      <w:r w:rsidRPr="000B6244">
        <w:rPr>
          <w:b/>
          <w:sz w:val="32"/>
          <w:szCs w:val="32"/>
        </w:rPr>
        <w:t>Program</w:t>
      </w:r>
    </w:p>
    <w:p w:rsidR="00A04CE7" w:rsidRPr="000B6244" w:rsidRDefault="00510D47" w:rsidP="000B6244">
      <w:pPr>
        <w:pStyle w:val="Standard"/>
        <w:spacing w:after="20"/>
        <w:rPr>
          <w:b/>
        </w:rPr>
      </w:pPr>
      <w:r w:rsidRPr="000B6244">
        <w:rPr>
          <w:b/>
          <w:sz w:val="22"/>
          <w:szCs w:val="22"/>
        </w:rPr>
        <w:t>10.00 – 10.20 - przywitanie uczestników i zwiedzenie wystawy „Życie Franciszka Kotuli”</w:t>
      </w:r>
    </w:p>
    <w:p w:rsidR="00A04CE7" w:rsidRPr="000B6244" w:rsidRDefault="00510D47" w:rsidP="000B6244">
      <w:pPr>
        <w:pStyle w:val="Standard"/>
        <w:spacing w:after="20"/>
        <w:rPr>
          <w:b/>
        </w:rPr>
      </w:pPr>
      <w:r w:rsidRPr="000B6244">
        <w:rPr>
          <w:b/>
          <w:sz w:val="22"/>
          <w:szCs w:val="22"/>
        </w:rPr>
        <w:t xml:space="preserve">10.20 – 10.40 - Jan Kwak, </w:t>
      </w:r>
      <w:r w:rsidRPr="000B6244">
        <w:rPr>
          <w:b/>
          <w:i/>
          <w:sz w:val="22"/>
          <w:szCs w:val="22"/>
        </w:rPr>
        <w:t>Życie codzienne w miastach górnośląskich od XVI do XVIII w.</w:t>
      </w:r>
    </w:p>
    <w:p w:rsidR="00A04CE7" w:rsidRPr="000B6244" w:rsidRDefault="00510D47" w:rsidP="000B6244">
      <w:pPr>
        <w:pStyle w:val="Standard"/>
        <w:spacing w:after="20"/>
        <w:rPr>
          <w:b/>
        </w:rPr>
      </w:pPr>
      <w:r w:rsidRPr="000B6244">
        <w:rPr>
          <w:b/>
          <w:sz w:val="22"/>
          <w:szCs w:val="22"/>
        </w:rPr>
        <w:t xml:space="preserve">10.40 – 12.00 - </w:t>
      </w:r>
      <w:r w:rsidRPr="000B6244">
        <w:rPr>
          <w:rStyle w:val="Internetlink"/>
          <w:b/>
          <w:color w:val="000000"/>
          <w:sz w:val="22"/>
          <w:szCs w:val="22"/>
          <w:u w:val="none"/>
        </w:rPr>
        <w:t xml:space="preserve">Grzegorz Wrona, </w:t>
      </w:r>
      <w:r w:rsidRPr="000B6244">
        <w:rPr>
          <w:rStyle w:val="Internetlink"/>
          <w:b/>
          <w:i/>
          <w:color w:val="000000"/>
          <w:sz w:val="22"/>
          <w:szCs w:val="22"/>
          <w:u w:val="none"/>
        </w:rPr>
        <w:t>Udział miast w dochodach ekonomii samborskiej w połowie</w:t>
      </w:r>
    </w:p>
    <w:p w:rsidR="00A04CE7" w:rsidRPr="000B6244" w:rsidRDefault="00510D47" w:rsidP="000B6244">
      <w:pPr>
        <w:pStyle w:val="Standard"/>
        <w:spacing w:after="20"/>
        <w:ind w:left="708" w:firstLine="708"/>
        <w:rPr>
          <w:b/>
        </w:rPr>
      </w:pPr>
      <w:r w:rsidRPr="000B6244">
        <w:rPr>
          <w:rStyle w:val="Internetlink"/>
          <w:b/>
          <w:i/>
          <w:color w:val="000000"/>
          <w:sz w:val="22"/>
          <w:szCs w:val="22"/>
          <w:u w:val="none"/>
        </w:rPr>
        <w:t>XVIII wieku</w:t>
      </w:r>
    </w:p>
    <w:p w:rsidR="00A04CE7" w:rsidRPr="000B6244" w:rsidRDefault="00510D47" w:rsidP="000B6244">
      <w:pPr>
        <w:pStyle w:val="Standard"/>
        <w:spacing w:after="20"/>
        <w:rPr>
          <w:b/>
        </w:rPr>
      </w:pPr>
      <w:r w:rsidRPr="000B6244">
        <w:rPr>
          <w:rStyle w:val="Internetlink"/>
          <w:b/>
          <w:color w:val="000000"/>
          <w:sz w:val="22"/>
          <w:szCs w:val="22"/>
          <w:u w:val="none"/>
        </w:rPr>
        <w:t xml:space="preserve">12.00 – 12.20 - Joachim Popek, </w:t>
      </w:r>
      <w:r w:rsidRPr="000B6244">
        <w:rPr>
          <w:rStyle w:val="Internetlink"/>
          <w:b/>
          <w:i/>
          <w:color w:val="000000"/>
          <w:sz w:val="22"/>
          <w:szCs w:val="22"/>
          <w:u w:val="none"/>
        </w:rPr>
        <w:t>Uprawnienia magistratów miast i miasteczek galicyjskich do</w:t>
      </w:r>
    </w:p>
    <w:p w:rsidR="00A04CE7" w:rsidRPr="000B6244" w:rsidRDefault="00510D47" w:rsidP="000B6244">
      <w:pPr>
        <w:pStyle w:val="Standard"/>
        <w:spacing w:after="20"/>
        <w:rPr>
          <w:b/>
        </w:rPr>
      </w:pPr>
      <w:r w:rsidRPr="000B6244">
        <w:rPr>
          <w:rStyle w:val="Internetlink"/>
          <w:b/>
          <w:i/>
          <w:color w:val="000000"/>
          <w:sz w:val="22"/>
          <w:szCs w:val="22"/>
          <w:u w:val="none"/>
        </w:rPr>
        <w:tab/>
      </w:r>
      <w:r w:rsidRPr="000B6244">
        <w:rPr>
          <w:rStyle w:val="Internetlink"/>
          <w:b/>
          <w:i/>
          <w:color w:val="000000"/>
          <w:sz w:val="22"/>
          <w:szCs w:val="22"/>
          <w:u w:val="none"/>
        </w:rPr>
        <w:tab/>
        <w:t>serwitutów w XIX wieku</w:t>
      </w:r>
    </w:p>
    <w:p w:rsidR="00A04CE7" w:rsidRPr="000B6244" w:rsidRDefault="00510D47" w:rsidP="000B6244">
      <w:pPr>
        <w:pStyle w:val="Standard"/>
        <w:spacing w:after="20"/>
        <w:rPr>
          <w:b/>
        </w:rPr>
      </w:pPr>
      <w:r w:rsidRPr="000B6244">
        <w:rPr>
          <w:rStyle w:val="Internetlink"/>
          <w:b/>
          <w:color w:val="000000"/>
          <w:sz w:val="22"/>
          <w:szCs w:val="22"/>
          <w:u w:val="none"/>
        </w:rPr>
        <w:t>12.20 – 12.40</w:t>
      </w:r>
      <w:r w:rsidRPr="000B6244">
        <w:rPr>
          <w:rStyle w:val="Internetlink"/>
          <w:b/>
          <w:i/>
          <w:color w:val="000000"/>
          <w:sz w:val="22"/>
          <w:szCs w:val="22"/>
          <w:u w:val="none"/>
        </w:rPr>
        <w:t xml:space="preserve"> </w:t>
      </w:r>
      <w:r w:rsidR="008A1EF7">
        <w:rPr>
          <w:rStyle w:val="Internetlink"/>
          <w:b/>
          <w:color w:val="000000"/>
          <w:sz w:val="22"/>
          <w:szCs w:val="22"/>
          <w:u w:val="none"/>
        </w:rPr>
        <w:t>-</w:t>
      </w:r>
      <w:r w:rsidRPr="000B6244">
        <w:rPr>
          <w:rStyle w:val="Uwydatnienie"/>
          <w:b/>
          <w:i w:val="0"/>
          <w:color w:val="222222"/>
          <w:sz w:val="22"/>
          <w:szCs w:val="22"/>
        </w:rPr>
        <w:t xml:space="preserve"> Sławomir Wnęk, </w:t>
      </w:r>
      <w:r w:rsidRPr="000B6244">
        <w:rPr>
          <w:rStyle w:val="Uwydatnienie"/>
          <w:b/>
          <w:color w:val="222222"/>
          <w:sz w:val="22"/>
          <w:szCs w:val="22"/>
        </w:rPr>
        <w:t>Odkrywanie codzienności na przykładzie  przewodników po</w:t>
      </w:r>
    </w:p>
    <w:p w:rsidR="00A04CE7" w:rsidRPr="000B6244" w:rsidRDefault="00510D47" w:rsidP="000B6244">
      <w:pPr>
        <w:pStyle w:val="Standard"/>
        <w:spacing w:after="20"/>
        <w:ind w:left="708" w:firstLine="708"/>
        <w:rPr>
          <w:b/>
        </w:rPr>
      </w:pPr>
      <w:r w:rsidRPr="000B6244">
        <w:rPr>
          <w:rStyle w:val="Uwydatnienie"/>
          <w:b/>
          <w:color w:val="222222"/>
          <w:sz w:val="22"/>
          <w:szCs w:val="22"/>
        </w:rPr>
        <w:t>Galicji. Od Andrzeja Ewarysta Kuropatnickiego (1786 r.) do Mieczysława</w:t>
      </w:r>
    </w:p>
    <w:p w:rsidR="00A04CE7" w:rsidRPr="000B6244" w:rsidRDefault="00510D47" w:rsidP="000B6244">
      <w:pPr>
        <w:pStyle w:val="Standard"/>
        <w:spacing w:after="20"/>
        <w:ind w:left="708" w:firstLine="708"/>
        <w:rPr>
          <w:b/>
        </w:rPr>
      </w:pPr>
      <w:r w:rsidRPr="000B6244">
        <w:rPr>
          <w:rStyle w:val="Uwydatnienie"/>
          <w:b/>
          <w:color w:val="222222"/>
          <w:sz w:val="22"/>
          <w:szCs w:val="22"/>
        </w:rPr>
        <w:t>Orłowicza (1914 r.)</w:t>
      </w:r>
    </w:p>
    <w:p w:rsidR="00A04CE7" w:rsidRPr="000B6244" w:rsidRDefault="00510D47" w:rsidP="000B6244">
      <w:pPr>
        <w:pStyle w:val="Standard"/>
        <w:spacing w:after="20"/>
        <w:rPr>
          <w:b/>
        </w:rPr>
      </w:pPr>
      <w:r w:rsidRPr="000B6244">
        <w:rPr>
          <w:rStyle w:val="Internetlink"/>
          <w:b/>
          <w:color w:val="000000"/>
          <w:sz w:val="22"/>
          <w:szCs w:val="22"/>
          <w:u w:val="none"/>
        </w:rPr>
        <w:t xml:space="preserve">12.40 – 13.00 - Elżbieta Dudek Młynarska, </w:t>
      </w:r>
      <w:r w:rsidRPr="000B6244">
        <w:rPr>
          <w:rStyle w:val="Internetlink"/>
          <w:b/>
          <w:i/>
          <w:color w:val="000000"/>
          <w:sz w:val="22"/>
          <w:szCs w:val="22"/>
          <w:u w:val="none"/>
        </w:rPr>
        <w:t>Franciszek Kotula jako muzealnik</w:t>
      </w:r>
    </w:p>
    <w:p w:rsidR="00953639" w:rsidRPr="000B6244" w:rsidRDefault="00510D47" w:rsidP="00953639">
      <w:pPr>
        <w:pStyle w:val="Standard"/>
        <w:spacing w:after="20"/>
        <w:rPr>
          <w:b/>
        </w:rPr>
      </w:pPr>
      <w:r w:rsidRPr="000B6244">
        <w:rPr>
          <w:rStyle w:val="Uwydatnienie"/>
          <w:b/>
          <w:i w:val="0"/>
          <w:color w:val="222222"/>
          <w:sz w:val="22"/>
          <w:szCs w:val="22"/>
        </w:rPr>
        <w:t xml:space="preserve">13.00 – 13.20 - </w:t>
      </w:r>
      <w:r w:rsidR="00953639" w:rsidRPr="000B6244">
        <w:rPr>
          <w:rStyle w:val="Uwydatnienie"/>
          <w:b/>
          <w:i w:val="0"/>
          <w:color w:val="222222"/>
          <w:sz w:val="22"/>
          <w:szCs w:val="22"/>
        </w:rPr>
        <w:t xml:space="preserve">Wacław Wierzbieniec, </w:t>
      </w:r>
      <w:r w:rsidR="00953639" w:rsidRPr="000B6244">
        <w:rPr>
          <w:rStyle w:val="Uwydatnienie"/>
          <w:b/>
          <w:color w:val="222222"/>
          <w:sz w:val="22"/>
          <w:szCs w:val="22"/>
        </w:rPr>
        <w:t>Rytmy codzienności i niecodzienne wydarzenia</w:t>
      </w:r>
    </w:p>
    <w:p w:rsidR="00A04CE7" w:rsidRPr="00953639" w:rsidRDefault="00953639" w:rsidP="00953639">
      <w:pPr>
        <w:pStyle w:val="Standard"/>
        <w:spacing w:after="20"/>
        <w:ind w:left="708" w:firstLine="708"/>
        <w:rPr>
          <w:b/>
          <w:i/>
          <w:iCs/>
          <w:color w:val="222222"/>
          <w:sz w:val="22"/>
          <w:szCs w:val="22"/>
        </w:rPr>
      </w:pPr>
      <w:r w:rsidRPr="000B6244">
        <w:rPr>
          <w:rStyle w:val="Uwydatnienie"/>
          <w:b/>
          <w:color w:val="222222"/>
          <w:sz w:val="22"/>
          <w:szCs w:val="22"/>
        </w:rPr>
        <w:t xml:space="preserve">w społeczności </w:t>
      </w:r>
      <w:r w:rsidRPr="000B6244">
        <w:rPr>
          <w:rStyle w:val="Uwydatnienie"/>
          <w:b/>
          <w:color w:val="222222"/>
          <w:sz w:val="22"/>
          <w:szCs w:val="22"/>
        </w:rPr>
        <w:tab/>
        <w:t>żydowskiej Tyczyna w okresie II Rzeczypospolitej</w:t>
      </w:r>
    </w:p>
    <w:p w:rsidR="00953639" w:rsidRPr="00953639" w:rsidRDefault="00510D47" w:rsidP="00953639">
      <w:pPr>
        <w:pStyle w:val="Standard"/>
        <w:spacing w:after="20"/>
        <w:rPr>
          <w:b/>
          <w:bCs/>
          <w:i/>
          <w:color w:val="222222"/>
          <w:sz w:val="22"/>
          <w:szCs w:val="22"/>
        </w:rPr>
      </w:pPr>
      <w:r w:rsidRPr="000B6244">
        <w:rPr>
          <w:b/>
          <w:sz w:val="22"/>
          <w:szCs w:val="22"/>
        </w:rPr>
        <w:t>13.20 – 1</w:t>
      </w:r>
      <w:r w:rsidR="00DF426D">
        <w:rPr>
          <w:b/>
          <w:sz w:val="22"/>
          <w:szCs w:val="22"/>
        </w:rPr>
        <w:t>3</w:t>
      </w:r>
      <w:r w:rsidRPr="000B6244">
        <w:rPr>
          <w:b/>
          <w:sz w:val="22"/>
          <w:szCs w:val="22"/>
        </w:rPr>
        <w:t>.</w:t>
      </w:r>
      <w:r w:rsidR="00DF426D">
        <w:rPr>
          <w:b/>
          <w:sz w:val="22"/>
          <w:szCs w:val="22"/>
        </w:rPr>
        <w:t>4</w:t>
      </w:r>
      <w:r w:rsidRPr="000B6244">
        <w:rPr>
          <w:b/>
          <w:sz w:val="22"/>
          <w:szCs w:val="22"/>
        </w:rPr>
        <w:t xml:space="preserve">0 - </w:t>
      </w:r>
      <w:r w:rsidR="00953639" w:rsidRPr="000B6244">
        <w:rPr>
          <w:rStyle w:val="Uwydatnienie"/>
          <w:b/>
          <w:i w:val="0"/>
          <w:color w:val="222222"/>
          <w:sz w:val="22"/>
          <w:szCs w:val="22"/>
        </w:rPr>
        <w:t>Joanna Potaczek, Grzegorz Oleniacz,</w:t>
      </w:r>
      <w:r w:rsidR="00953639" w:rsidRPr="000B6244">
        <w:rPr>
          <w:rStyle w:val="Uwydatnienie"/>
          <w:b/>
          <w:color w:val="222222"/>
          <w:sz w:val="22"/>
          <w:szCs w:val="22"/>
        </w:rPr>
        <w:t xml:space="preserve"> </w:t>
      </w:r>
      <w:r w:rsidR="00953639" w:rsidRPr="000B6244">
        <w:rPr>
          <w:rStyle w:val="StrongEmphasis"/>
          <w:i/>
          <w:color w:val="222222"/>
          <w:sz w:val="22"/>
          <w:szCs w:val="22"/>
        </w:rPr>
        <w:t>Wola Michowa - zatarte ślady</w:t>
      </w:r>
    </w:p>
    <w:p w:rsidR="00DF426D" w:rsidRDefault="00953639" w:rsidP="00953639">
      <w:pPr>
        <w:pStyle w:val="Standard"/>
        <w:spacing w:after="20"/>
        <w:ind w:left="708" w:firstLine="708"/>
        <w:rPr>
          <w:rStyle w:val="Uwydatnienie"/>
          <w:b/>
          <w:color w:val="222222"/>
          <w:sz w:val="22"/>
          <w:szCs w:val="22"/>
        </w:rPr>
      </w:pPr>
      <w:r w:rsidRPr="000B6244">
        <w:rPr>
          <w:rStyle w:val="StrongEmphasis"/>
          <w:i/>
          <w:color w:val="222222"/>
          <w:sz w:val="22"/>
          <w:szCs w:val="22"/>
        </w:rPr>
        <w:t>małomiasteczkowej rzeczywistości</w:t>
      </w:r>
    </w:p>
    <w:p w:rsidR="00DF426D" w:rsidRPr="000B6244" w:rsidRDefault="00DF426D" w:rsidP="00953639">
      <w:pPr>
        <w:pStyle w:val="Standard"/>
        <w:spacing w:after="20"/>
        <w:rPr>
          <w:b/>
        </w:rPr>
      </w:pPr>
      <w:r>
        <w:rPr>
          <w:rStyle w:val="Uwydatnienie"/>
          <w:b/>
          <w:i w:val="0"/>
          <w:color w:val="222222"/>
          <w:sz w:val="22"/>
          <w:szCs w:val="22"/>
        </w:rPr>
        <w:t xml:space="preserve">13.40 – 14.00 - </w:t>
      </w:r>
      <w:r w:rsidR="00953639">
        <w:rPr>
          <w:rStyle w:val="Uwydatnienie"/>
          <w:b/>
          <w:i w:val="0"/>
          <w:color w:val="222222"/>
          <w:sz w:val="22"/>
          <w:szCs w:val="22"/>
        </w:rPr>
        <w:t>dyskusja</w:t>
      </w:r>
    </w:p>
    <w:p w:rsidR="00A04CE7" w:rsidRPr="000B6244" w:rsidRDefault="00510D47">
      <w:pPr>
        <w:pStyle w:val="Standard"/>
        <w:spacing w:before="120" w:after="120"/>
        <w:jc w:val="center"/>
        <w:rPr>
          <w:b/>
        </w:rPr>
      </w:pPr>
      <w:r w:rsidRPr="000B6244">
        <w:rPr>
          <w:b/>
        </w:rPr>
        <w:t>Przerwa obiad</w:t>
      </w:r>
      <w:r w:rsidR="000B6244">
        <w:rPr>
          <w:b/>
        </w:rPr>
        <w:t>owa</w:t>
      </w:r>
    </w:p>
    <w:p w:rsidR="00DF426D" w:rsidRDefault="00510D47" w:rsidP="00DF426D">
      <w:pPr>
        <w:pStyle w:val="NormalnyWeb"/>
        <w:spacing w:before="0" w:beforeAutospacing="0" w:after="0" w:afterAutospacing="0"/>
        <w:rPr>
          <w:b/>
          <w:i/>
          <w:sz w:val="22"/>
          <w:szCs w:val="22"/>
        </w:rPr>
      </w:pPr>
      <w:r w:rsidRPr="00DF426D">
        <w:rPr>
          <w:b/>
          <w:sz w:val="22"/>
          <w:szCs w:val="22"/>
        </w:rPr>
        <w:t>15.20 – 15.40 -</w:t>
      </w:r>
      <w:r w:rsidRPr="00DF426D">
        <w:rPr>
          <w:b/>
          <w:i/>
          <w:sz w:val="22"/>
          <w:szCs w:val="22"/>
        </w:rPr>
        <w:t xml:space="preserve"> </w:t>
      </w:r>
      <w:r w:rsidR="00DF426D" w:rsidRPr="00DF426D">
        <w:rPr>
          <w:b/>
          <w:sz w:val="22"/>
          <w:szCs w:val="22"/>
        </w:rPr>
        <w:t xml:space="preserve">Izabela Wodzińska, </w:t>
      </w:r>
      <w:r w:rsidR="00DF426D" w:rsidRPr="00DF426D">
        <w:rPr>
          <w:b/>
          <w:i/>
          <w:sz w:val="22"/>
          <w:szCs w:val="22"/>
        </w:rPr>
        <w:t xml:space="preserve">Jak prowadzić </w:t>
      </w:r>
      <w:r w:rsidR="00DF426D">
        <w:rPr>
          <w:b/>
          <w:i/>
          <w:sz w:val="22"/>
          <w:szCs w:val="22"/>
        </w:rPr>
        <w:t>racjonalne gospodarstwo domowe?</w:t>
      </w:r>
    </w:p>
    <w:p w:rsidR="00A04CE7" w:rsidRPr="00DF426D" w:rsidRDefault="00DF426D" w:rsidP="00DF426D">
      <w:pPr>
        <w:pStyle w:val="NormalnyWeb"/>
        <w:spacing w:before="0" w:beforeAutospacing="0" w:after="0" w:afterAutospacing="0"/>
        <w:ind w:left="708" w:firstLine="708"/>
        <w:rPr>
          <w:b/>
          <w:sz w:val="22"/>
          <w:szCs w:val="22"/>
        </w:rPr>
      </w:pPr>
      <w:r w:rsidRPr="00DF426D">
        <w:rPr>
          <w:b/>
          <w:i/>
          <w:sz w:val="22"/>
          <w:szCs w:val="22"/>
        </w:rPr>
        <w:t>O galicy</w:t>
      </w:r>
      <w:r>
        <w:rPr>
          <w:b/>
          <w:i/>
          <w:sz w:val="22"/>
          <w:szCs w:val="22"/>
        </w:rPr>
        <w:t xml:space="preserve">jskich </w:t>
      </w:r>
      <w:r w:rsidRPr="00DF426D">
        <w:rPr>
          <w:b/>
          <w:i/>
          <w:sz w:val="22"/>
          <w:szCs w:val="22"/>
        </w:rPr>
        <w:t>poradnikach kulinarnych dla miesz</w:t>
      </w:r>
      <w:r>
        <w:rPr>
          <w:b/>
          <w:i/>
          <w:sz w:val="22"/>
          <w:szCs w:val="22"/>
        </w:rPr>
        <w:t>czanek z przełomu XIX i XX w.</w:t>
      </w:r>
    </w:p>
    <w:p w:rsidR="00DF426D" w:rsidRDefault="00510D47" w:rsidP="00DF426D">
      <w:pPr>
        <w:pStyle w:val="NormalnyWeb"/>
        <w:spacing w:before="0" w:beforeAutospacing="0" w:after="0" w:afterAutospacing="0"/>
        <w:rPr>
          <w:rStyle w:val="5yl5"/>
          <w:b/>
          <w:i/>
          <w:sz w:val="22"/>
          <w:szCs w:val="22"/>
        </w:rPr>
      </w:pPr>
      <w:r w:rsidRPr="00DF426D">
        <w:rPr>
          <w:rStyle w:val="Uwydatnienie"/>
          <w:b/>
          <w:i w:val="0"/>
          <w:color w:val="222222"/>
          <w:sz w:val="22"/>
          <w:szCs w:val="22"/>
        </w:rPr>
        <w:t xml:space="preserve">15.40 – 16.00 - </w:t>
      </w:r>
      <w:r w:rsidR="00DF426D" w:rsidRPr="00DF426D">
        <w:rPr>
          <w:b/>
          <w:sz w:val="22"/>
          <w:szCs w:val="22"/>
        </w:rPr>
        <w:t xml:space="preserve">Arkadiusz S. Więch, </w:t>
      </w:r>
      <w:r w:rsidR="00DF426D" w:rsidRPr="00DF426D">
        <w:rPr>
          <w:rStyle w:val="5yl5"/>
          <w:b/>
          <w:i/>
          <w:sz w:val="22"/>
          <w:szCs w:val="22"/>
        </w:rPr>
        <w:t xml:space="preserve">Życie religijne mieszkańców </w:t>
      </w:r>
      <w:r w:rsidR="00DF426D">
        <w:rPr>
          <w:rStyle w:val="5yl5"/>
          <w:b/>
          <w:i/>
          <w:sz w:val="22"/>
          <w:szCs w:val="22"/>
        </w:rPr>
        <w:t>miasteczek galicyjskich</w:t>
      </w:r>
    </w:p>
    <w:p w:rsidR="00DF426D" w:rsidRPr="00DF426D" w:rsidRDefault="00DF426D" w:rsidP="00DF426D">
      <w:pPr>
        <w:pStyle w:val="NormalnyWeb"/>
        <w:spacing w:before="0" w:beforeAutospacing="0" w:after="0" w:afterAutospacing="0"/>
        <w:ind w:left="708" w:firstLine="708"/>
        <w:rPr>
          <w:rStyle w:val="5yl5"/>
          <w:b/>
          <w:sz w:val="22"/>
          <w:szCs w:val="22"/>
        </w:rPr>
      </w:pPr>
      <w:r w:rsidRPr="00DF426D">
        <w:rPr>
          <w:rStyle w:val="5yl5"/>
          <w:b/>
          <w:i/>
          <w:sz w:val="22"/>
          <w:szCs w:val="22"/>
        </w:rPr>
        <w:t>na przełomie XIX i XX wieku</w:t>
      </w:r>
    </w:p>
    <w:p w:rsidR="00A04CE7" w:rsidRPr="00DF426D" w:rsidRDefault="00510D47" w:rsidP="00DF426D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DF426D">
        <w:rPr>
          <w:rStyle w:val="StrongEmphasis"/>
          <w:color w:val="222222"/>
          <w:sz w:val="22"/>
          <w:szCs w:val="22"/>
        </w:rPr>
        <w:t xml:space="preserve">16.00 – 16.20 - </w:t>
      </w:r>
      <w:r w:rsidRPr="00DF426D">
        <w:rPr>
          <w:rStyle w:val="Uwydatnienie"/>
          <w:b/>
          <w:i w:val="0"/>
          <w:color w:val="222222"/>
          <w:sz w:val="22"/>
          <w:szCs w:val="22"/>
        </w:rPr>
        <w:t>Paweł Kocańda,</w:t>
      </w:r>
      <w:r w:rsidRPr="00DF426D">
        <w:rPr>
          <w:rStyle w:val="Uwydatnienie"/>
          <w:b/>
          <w:color w:val="222222"/>
          <w:sz w:val="22"/>
          <w:szCs w:val="22"/>
        </w:rPr>
        <w:t xml:space="preserve"> </w:t>
      </w:r>
      <w:r w:rsidRPr="00DF426D">
        <w:rPr>
          <w:b/>
          <w:i/>
          <w:sz w:val="22"/>
          <w:szCs w:val="22"/>
        </w:rPr>
        <w:t>Przemiany ulic 3 Maja oraz Kościuszki w Rzeszowie</w:t>
      </w:r>
    </w:p>
    <w:p w:rsidR="00A04CE7" w:rsidRPr="00DF426D" w:rsidRDefault="00510D47" w:rsidP="00DF426D">
      <w:pPr>
        <w:pStyle w:val="Standard"/>
        <w:ind w:left="708" w:firstLine="708"/>
        <w:rPr>
          <w:b/>
          <w:sz w:val="22"/>
          <w:szCs w:val="22"/>
        </w:rPr>
      </w:pPr>
      <w:r w:rsidRPr="00DF426D">
        <w:rPr>
          <w:b/>
          <w:i/>
          <w:sz w:val="22"/>
          <w:szCs w:val="22"/>
        </w:rPr>
        <w:t>w świetle najnowszych badań archeologicznych z 2017 i 2018 r.</w:t>
      </w:r>
    </w:p>
    <w:p w:rsidR="00A04CE7" w:rsidRPr="000B6244" w:rsidRDefault="00510D47" w:rsidP="000B6244">
      <w:pPr>
        <w:pStyle w:val="Standard"/>
        <w:spacing w:after="20"/>
        <w:rPr>
          <w:b/>
        </w:rPr>
      </w:pPr>
      <w:r w:rsidRPr="000B6244">
        <w:rPr>
          <w:b/>
          <w:sz w:val="22"/>
          <w:szCs w:val="22"/>
        </w:rPr>
        <w:t xml:space="preserve">16.20 – 16.40 - </w:t>
      </w:r>
      <w:r w:rsidRPr="000B6244">
        <w:rPr>
          <w:rStyle w:val="Uwydatnienie"/>
          <w:b/>
          <w:i w:val="0"/>
          <w:color w:val="222222"/>
        </w:rPr>
        <w:t>Augustyn Rybka</w:t>
      </w:r>
      <w:r w:rsidRPr="000B6244">
        <w:rPr>
          <w:rStyle w:val="Uwydatnienie"/>
          <w:b/>
          <w:color w:val="222222"/>
        </w:rPr>
        <w:t>, Rzemiosło w małych miastach Podkarpacia – wybrane</w:t>
      </w:r>
    </w:p>
    <w:p w:rsidR="00A04CE7" w:rsidRPr="000B6244" w:rsidRDefault="00510D47" w:rsidP="000B6244">
      <w:pPr>
        <w:pStyle w:val="Standard"/>
        <w:spacing w:after="20"/>
        <w:rPr>
          <w:b/>
        </w:rPr>
      </w:pPr>
      <w:r w:rsidRPr="000B6244">
        <w:rPr>
          <w:rStyle w:val="Uwydatnienie"/>
          <w:b/>
          <w:color w:val="222222"/>
        </w:rPr>
        <w:tab/>
      </w:r>
      <w:r w:rsidRPr="000B6244">
        <w:rPr>
          <w:rStyle w:val="Uwydatnienie"/>
          <w:b/>
          <w:color w:val="222222"/>
        </w:rPr>
        <w:tab/>
        <w:t>Zawody</w:t>
      </w:r>
    </w:p>
    <w:p w:rsidR="00A04CE7" w:rsidRPr="000B6244" w:rsidRDefault="00510D47" w:rsidP="000B6244">
      <w:pPr>
        <w:pStyle w:val="Standard"/>
        <w:spacing w:after="20"/>
        <w:rPr>
          <w:b/>
        </w:rPr>
      </w:pPr>
      <w:r w:rsidRPr="000B6244">
        <w:rPr>
          <w:b/>
          <w:sz w:val="22"/>
          <w:szCs w:val="22"/>
        </w:rPr>
        <w:t xml:space="preserve">16.40 – 17.00 </w:t>
      </w:r>
      <w:r w:rsidRPr="000B6244">
        <w:rPr>
          <w:rStyle w:val="Uwydatnienie"/>
          <w:b/>
          <w:i w:val="0"/>
          <w:color w:val="222222"/>
          <w:sz w:val="22"/>
          <w:szCs w:val="22"/>
        </w:rPr>
        <w:t>-</w:t>
      </w:r>
      <w:r w:rsidRPr="000B6244">
        <w:rPr>
          <w:rStyle w:val="Uwydatnienie"/>
          <w:b/>
          <w:color w:val="222222"/>
          <w:sz w:val="22"/>
          <w:szCs w:val="22"/>
        </w:rPr>
        <w:t xml:space="preserve"> </w:t>
      </w:r>
      <w:r w:rsidRPr="000B6244">
        <w:rPr>
          <w:rStyle w:val="Uwydatnienie"/>
          <w:b/>
          <w:i w:val="0"/>
          <w:color w:val="222222"/>
          <w:sz w:val="22"/>
          <w:szCs w:val="22"/>
        </w:rPr>
        <w:t>Małgorzata Kutrzeba</w:t>
      </w:r>
      <w:r w:rsidRPr="000B6244">
        <w:rPr>
          <w:rStyle w:val="Uwydatnienie"/>
          <w:b/>
          <w:color w:val="222222"/>
          <w:sz w:val="22"/>
          <w:szCs w:val="22"/>
        </w:rPr>
        <w:t>, Błażowianie wobec I wojny światowej</w:t>
      </w:r>
    </w:p>
    <w:p w:rsidR="00A04CE7" w:rsidRPr="000B6244" w:rsidRDefault="00510D47" w:rsidP="000B6244">
      <w:pPr>
        <w:pStyle w:val="Standard"/>
        <w:spacing w:after="20"/>
        <w:rPr>
          <w:b/>
        </w:rPr>
      </w:pPr>
      <w:r w:rsidRPr="000B6244">
        <w:rPr>
          <w:rStyle w:val="Uwydatnienie"/>
          <w:b/>
          <w:i w:val="0"/>
          <w:color w:val="222222"/>
          <w:sz w:val="22"/>
          <w:szCs w:val="22"/>
        </w:rPr>
        <w:t xml:space="preserve">17.00 – 17.20 - </w:t>
      </w:r>
      <w:r w:rsidRPr="000B6244">
        <w:rPr>
          <w:rStyle w:val="Uwydatnienie"/>
          <w:b/>
          <w:i w:val="0"/>
          <w:color w:val="222222"/>
        </w:rPr>
        <w:t>Ewa Klich</w:t>
      </w:r>
      <w:r w:rsidRPr="000B6244">
        <w:rPr>
          <w:rStyle w:val="Uwydatnienie"/>
          <w:b/>
          <w:color w:val="222222"/>
        </w:rPr>
        <w:t>, Zjawisko unicestwiania indywidualności małego miasta na</w:t>
      </w:r>
    </w:p>
    <w:p w:rsidR="00A04CE7" w:rsidRPr="000B6244" w:rsidRDefault="00510D47" w:rsidP="000B6244">
      <w:pPr>
        <w:pStyle w:val="Standard"/>
        <w:spacing w:after="20"/>
        <w:rPr>
          <w:b/>
        </w:rPr>
      </w:pPr>
      <w:r w:rsidRPr="000B6244">
        <w:rPr>
          <w:rStyle w:val="Uwydatnienie"/>
          <w:b/>
          <w:color w:val="222222"/>
        </w:rPr>
        <w:tab/>
      </w:r>
      <w:r w:rsidRPr="000B6244">
        <w:rPr>
          <w:rStyle w:val="Uwydatnienie"/>
          <w:b/>
          <w:color w:val="222222"/>
        </w:rPr>
        <w:tab/>
        <w:t>przykładzie Rozwadowa</w:t>
      </w:r>
    </w:p>
    <w:p w:rsidR="00A04CE7" w:rsidRPr="000B6244" w:rsidRDefault="00510D47" w:rsidP="008A1EF7">
      <w:pPr>
        <w:pStyle w:val="Standard"/>
        <w:widowControl w:val="0"/>
        <w:numPr>
          <w:ilvl w:val="1"/>
          <w:numId w:val="4"/>
        </w:numPr>
        <w:spacing w:after="20"/>
        <w:rPr>
          <w:b/>
        </w:rPr>
      </w:pPr>
      <w:r w:rsidRPr="000B6244">
        <w:rPr>
          <w:rStyle w:val="Uwydatnienie"/>
          <w:b/>
          <w:i w:val="0"/>
          <w:color w:val="222222"/>
          <w:sz w:val="22"/>
          <w:szCs w:val="22"/>
        </w:rPr>
        <w:t xml:space="preserve">– 17.40 - </w:t>
      </w:r>
      <w:r w:rsidRPr="000B6244">
        <w:rPr>
          <w:b/>
          <w:sz w:val="22"/>
          <w:szCs w:val="22"/>
        </w:rPr>
        <w:t xml:space="preserve">Walenty Kotula, </w:t>
      </w:r>
      <w:r w:rsidRPr="000B6244">
        <w:rPr>
          <w:b/>
          <w:i/>
          <w:sz w:val="22"/>
          <w:szCs w:val="22"/>
        </w:rPr>
        <w:t>Codzienność w Głogowie Małopolskim w latach 50. i 60. XX w.</w:t>
      </w:r>
    </w:p>
    <w:p w:rsidR="00A04CE7" w:rsidRPr="000B6244" w:rsidRDefault="008A1EF7" w:rsidP="008A1EF7">
      <w:pPr>
        <w:pStyle w:val="Standard"/>
        <w:spacing w:after="20"/>
        <w:rPr>
          <w:b/>
        </w:rPr>
      </w:pPr>
      <w:r>
        <w:rPr>
          <w:rStyle w:val="Uwydatnienie"/>
          <w:b/>
          <w:i w:val="0"/>
          <w:color w:val="222222"/>
          <w:sz w:val="22"/>
          <w:szCs w:val="22"/>
        </w:rPr>
        <w:t xml:space="preserve">17.40 </w:t>
      </w:r>
      <w:r w:rsidR="00510D47" w:rsidRPr="000B6244">
        <w:rPr>
          <w:rStyle w:val="Uwydatnienie"/>
          <w:b/>
          <w:i w:val="0"/>
          <w:color w:val="222222"/>
          <w:sz w:val="22"/>
          <w:szCs w:val="22"/>
        </w:rPr>
        <w:t>– 18.00</w:t>
      </w:r>
      <w:r w:rsidR="00510D47" w:rsidRPr="000B6244">
        <w:rPr>
          <w:rStyle w:val="Uwydatnienie"/>
          <w:b/>
          <w:color w:val="222222"/>
          <w:sz w:val="22"/>
          <w:szCs w:val="22"/>
        </w:rPr>
        <w:t xml:space="preserve"> </w:t>
      </w:r>
      <w:r>
        <w:rPr>
          <w:rStyle w:val="Uwydatnienie"/>
          <w:b/>
          <w:i w:val="0"/>
          <w:color w:val="222222"/>
          <w:sz w:val="22"/>
          <w:szCs w:val="22"/>
        </w:rPr>
        <w:t>-</w:t>
      </w:r>
      <w:r w:rsidR="00510D47" w:rsidRPr="000B6244">
        <w:rPr>
          <w:rStyle w:val="Uwydatnienie"/>
          <w:b/>
          <w:color w:val="222222"/>
          <w:sz w:val="22"/>
          <w:szCs w:val="22"/>
        </w:rPr>
        <w:t xml:space="preserve"> </w:t>
      </w:r>
      <w:r w:rsidR="00510D47" w:rsidRPr="000B6244">
        <w:rPr>
          <w:rStyle w:val="Uwydatnienie"/>
          <w:b/>
          <w:i w:val="0"/>
          <w:color w:val="222222"/>
          <w:sz w:val="22"/>
          <w:szCs w:val="22"/>
        </w:rPr>
        <w:t>Ewelina Szumska</w:t>
      </w:r>
      <w:r w:rsidR="00510D47" w:rsidRPr="000B6244">
        <w:rPr>
          <w:rStyle w:val="Uwydatnienie"/>
          <w:b/>
          <w:color w:val="222222"/>
          <w:sz w:val="22"/>
          <w:szCs w:val="22"/>
        </w:rPr>
        <w:t>, Powrót do przeszłości - codzienność futomskiej kobiety</w:t>
      </w:r>
    </w:p>
    <w:p w:rsidR="00A04CE7" w:rsidRPr="000B6244" w:rsidRDefault="000B6244" w:rsidP="000B6244">
      <w:pPr>
        <w:pStyle w:val="Standard"/>
        <w:spacing w:after="20"/>
        <w:rPr>
          <w:b/>
        </w:rPr>
      </w:pPr>
      <w:r w:rsidRPr="000B6244">
        <w:rPr>
          <w:rStyle w:val="Uwydatnienie"/>
          <w:b/>
          <w:i w:val="0"/>
          <w:color w:val="222222"/>
          <w:sz w:val="22"/>
          <w:szCs w:val="22"/>
        </w:rPr>
        <w:t>18.00 – 18.20 -</w:t>
      </w:r>
      <w:r w:rsidR="00510D47" w:rsidRPr="000B6244">
        <w:rPr>
          <w:rStyle w:val="Uwydatnienie"/>
          <w:b/>
          <w:i w:val="0"/>
          <w:color w:val="222222"/>
          <w:sz w:val="22"/>
          <w:szCs w:val="22"/>
        </w:rPr>
        <w:t xml:space="preserve"> Paweł Kołodziej,</w:t>
      </w:r>
      <w:r w:rsidR="00510D47" w:rsidRPr="000B6244">
        <w:rPr>
          <w:rStyle w:val="Uwydatnienie"/>
          <w:b/>
          <w:color w:val="222222"/>
          <w:sz w:val="22"/>
          <w:szCs w:val="22"/>
        </w:rPr>
        <w:t xml:space="preserve"> Rola poczmistrza w XX w. na przykładzie małych miast Galicji</w:t>
      </w:r>
    </w:p>
    <w:p w:rsidR="00A04CE7" w:rsidRPr="000B6244" w:rsidRDefault="00510D47" w:rsidP="000B6244">
      <w:pPr>
        <w:pStyle w:val="Standard"/>
        <w:widowControl w:val="0"/>
        <w:spacing w:after="20"/>
        <w:rPr>
          <w:b/>
        </w:rPr>
      </w:pPr>
      <w:r w:rsidRPr="000B6244">
        <w:rPr>
          <w:b/>
          <w:sz w:val="22"/>
          <w:szCs w:val="22"/>
        </w:rPr>
        <w:t xml:space="preserve">18.20 – 18.40 - Robert Borkowski </w:t>
      </w:r>
      <w:r w:rsidRPr="000B6244">
        <w:rPr>
          <w:b/>
          <w:i/>
          <w:sz w:val="22"/>
          <w:szCs w:val="22"/>
        </w:rPr>
        <w:t>Życie kulturalne w małym mieście w XIX i XX w. na</w:t>
      </w:r>
    </w:p>
    <w:p w:rsidR="00A04CE7" w:rsidRPr="000B6244" w:rsidRDefault="00510D47" w:rsidP="000B6244">
      <w:pPr>
        <w:pStyle w:val="Standard"/>
        <w:widowControl w:val="0"/>
        <w:spacing w:after="20"/>
        <w:rPr>
          <w:b/>
        </w:rPr>
      </w:pPr>
      <w:r w:rsidRPr="000B6244">
        <w:rPr>
          <w:b/>
          <w:i/>
          <w:sz w:val="22"/>
          <w:szCs w:val="22"/>
        </w:rPr>
        <w:tab/>
      </w:r>
      <w:r w:rsidRPr="000B6244">
        <w:rPr>
          <w:b/>
          <w:i/>
          <w:sz w:val="22"/>
          <w:szCs w:val="22"/>
        </w:rPr>
        <w:tab/>
        <w:t>przykładzie Głogowa Małopolskiego</w:t>
      </w:r>
    </w:p>
    <w:p w:rsidR="00A04CE7" w:rsidRPr="000B6244" w:rsidRDefault="00510D47" w:rsidP="000B6244">
      <w:pPr>
        <w:pStyle w:val="Standard"/>
        <w:widowControl w:val="0"/>
        <w:spacing w:after="20"/>
        <w:rPr>
          <w:b/>
        </w:rPr>
      </w:pPr>
      <w:r w:rsidRPr="000B6244">
        <w:rPr>
          <w:b/>
          <w:sz w:val="22"/>
          <w:szCs w:val="22"/>
        </w:rPr>
        <w:t>18.40 – 19.00 - dyskusja, podsumowanie konferencji</w:t>
      </w:r>
    </w:p>
    <w:p w:rsidR="00A04CE7" w:rsidRPr="000B6244" w:rsidRDefault="00510D47" w:rsidP="000B6244">
      <w:pPr>
        <w:pStyle w:val="Standard"/>
        <w:widowControl w:val="0"/>
        <w:spacing w:before="240" w:after="20"/>
        <w:rPr>
          <w:b/>
        </w:rPr>
      </w:pPr>
      <w:r w:rsidRPr="000B6244">
        <w:rPr>
          <w:b/>
        </w:rPr>
        <w:t xml:space="preserve">19.00 </w:t>
      </w:r>
      <w:r w:rsidR="000B6244">
        <w:rPr>
          <w:b/>
        </w:rPr>
        <w:t>–</w:t>
      </w:r>
      <w:r w:rsidRPr="000B6244">
        <w:rPr>
          <w:b/>
        </w:rPr>
        <w:t xml:space="preserve"> Uroczystości obchodów w Głogowie Małopolskim 100-lecia odzyskania przez Polskę niepodległości</w:t>
      </w:r>
    </w:p>
    <w:sectPr w:rsidR="00A04CE7" w:rsidRPr="000B624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44" w:rsidRDefault="00360244">
      <w:pPr>
        <w:spacing w:after="0" w:line="240" w:lineRule="auto"/>
      </w:pPr>
      <w:r>
        <w:separator/>
      </w:r>
    </w:p>
  </w:endnote>
  <w:endnote w:type="continuationSeparator" w:id="0">
    <w:p w:rsidR="00360244" w:rsidRDefault="0036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44" w:rsidRDefault="003602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0244" w:rsidRDefault="0036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563E"/>
    <w:multiLevelType w:val="multilevel"/>
    <w:tmpl w:val="8FE2438C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  <w:color w:val="222222"/>
        <w:sz w:val="22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  <w:color w:val="222222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  <w:sz w:val="22"/>
      </w:rPr>
    </w:lvl>
  </w:abstractNum>
  <w:abstractNum w:abstractNumId="1" w15:restartNumberingAfterBreak="0">
    <w:nsid w:val="212820B3"/>
    <w:multiLevelType w:val="multilevel"/>
    <w:tmpl w:val="78AAA438"/>
    <w:styleLink w:val="WWNum1"/>
    <w:lvl w:ilvl="0">
      <w:numFmt w:val="bullet"/>
      <w:lvlText w:val="-"/>
      <w:lvlJc w:val="left"/>
      <w:pPr>
        <w:ind w:left="720" w:hanging="360"/>
      </w:pPr>
      <w:rPr>
        <w:rFonts w:eastAsia="Andale Sans U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0240445"/>
    <w:multiLevelType w:val="multilevel"/>
    <w:tmpl w:val="15B2954A"/>
    <w:styleLink w:val="WWNum2"/>
    <w:lvl w:ilvl="0">
      <w:start w:val="18"/>
      <w:numFmt w:val="decimal"/>
      <w:lvlText w:val="%1.0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"/>
      <w:lvlJc w:val="left"/>
      <w:pPr>
        <w:ind w:left="1248" w:hanging="540"/>
      </w:pPr>
      <w:rPr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i w:val="0"/>
      </w:rPr>
    </w:lvl>
  </w:abstractNum>
  <w:abstractNum w:abstractNumId="3" w15:restartNumberingAfterBreak="0">
    <w:nsid w:val="560C4DFF"/>
    <w:multiLevelType w:val="multilevel"/>
    <w:tmpl w:val="E20226BA"/>
    <w:styleLink w:val="WWNum3"/>
    <w:lvl w:ilvl="0">
      <w:start w:val="17"/>
      <w:numFmt w:val="decimal"/>
      <w:lvlText w:val="%1"/>
      <w:lvlJc w:val="left"/>
      <w:pPr>
        <w:ind w:left="540" w:hanging="540"/>
      </w:pPr>
      <w:rPr>
        <w:i w:val="0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i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E7"/>
    <w:rsid w:val="000B6244"/>
    <w:rsid w:val="00157F7D"/>
    <w:rsid w:val="0029625D"/>
    <w:rsid w:val="00360244"/>
    <w:rsid w:val="00510D47"/>
    <w:rsid w:val="005F4D6E"/>
    <w:rsid w:val="006779D3"/>
    <w:rsid w:val="008571EE"/>
    <w:rsid w:val="008A1EF7"/>
    <w:rsid w:val="008C18E6"/>
    <w:rsid w:val="008F6858"/>
    <w:rsid w:val="00953639"/>
    <w:rsid w:val="00A04CE7"/>
    <w:rsid w:val="00DF426D"/>
    <w:rsid w:val="00E96BA6"/>
    <w:rsid w:val="00E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10A46-F541-41D2-BF63-ED8E52F0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eastAsia="Andale Sans U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F426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DF426D"/>
  </w:style>
  <w:style w:type="paragraph" w:styleId="Tekstdymka">
    <w:name w:val="Balloon Text"/>
    <w:basedOn w:val="Normalny"/>
    <w:link w:val="TekstdymkaZnak"/>
    <w:uiPriority w:val="99"/>
    <w:semiHidden/>
    <w:unhideWhenUsed/>
    <w:rsid w:val="0095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Borkowski</dc:creator>
  <cp:lastModifiedBy>Seweryn Kolano</cp:lastModifiedBy>
  <cp:revision>2</cp:revision>
  <cp:lastPrinted>2018-10-08T13:17:00Z</cp:lastPrinted>
  <dcterms:created xsi:type="dcterms:W3CDTF">2018-10-09T12:51:00Z</dcterms:created>
  <dcterms:modified xsi:type="dcterms:W3CDTF">2018-10-09T12:51:00Z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